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PlainTable2"/>
        <w:tblW w:w="5000" w:type="pct"/>
        <w:tblLook w:val="01E0" w:firstRow="1" w:lastRow="1" w:firstColumn="1" w:lastColumn="1" w:noHBand="0" w:noVBand="0"/>
      </w:tblPr>
      <w:tblGrid>
        <w:gridCol w:w="5897"/>
        <w:gridCol w:w="3463"/>
      </w:tblGrid>
      <w:tr w:rsidR="004C348C" w:rsidRPr="00E93E70" w14:paraId="32C43499" w14:textId="77777777" w:rsidTr="002C1C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585973FB" w14:textId="77777777" w:rsidR="004C348C" w:rsidRPr="00E93E70" w:rsidRDefault="004C348C" w:rsidP="002C1C65">
            <w:pPr>
              <w:pStyle w:val="NoSpacing"/>
              <w:jc w:val="center"/>
              <w:rPr>
                <w:rFonts w:ascii="Arial Narrow" w:hAnsi="Arial Narrow"/>
                <w:lang w:val="es-DO"/>
              </w:rPr>
            </w:pPr>
          </w:p>
          <w:p w14:paraId="7AC355EC" w14:textId="77777777" w:rsidR="004C348C" w:rsidRPr="00E93E70" w:rsidRDefault="00E93E70" w:rsidP="004C348C">
            <w:pPr>
              <w:pStyle w:val="NoSpacing"/>
              <w:jc w:val="center"/>
              <w:rPr>
                <w:rFonts w:ascii="Arial Narrow" w:eastAsiaTheme="majorEastAsia" w:hAnsi="Arial Narrow" w:cstheme="majorBidi"/>
                <w:caps/>
                <w:color w:val="44546A" w:themeColor="text2"/>
                <w:sz w:val="72"/>
                <w:szCs w:val="110"/>
                <w:lang w:val="es-DO"/>
              </w:rPr>
            </w:pPr>
            <w:sdt>
              <w:sdtPr>
                <w:rPr>
                  <w:rFonts w:ascii="Arial Narrow" w:hAnsi="Arial Narrow"/>
                  <w:color w:val="3B3838" w:themeColor="background2" w:themeShade="40"/>
                  <w:sz w:val="48"/>
                  <w:lang w:val="es-DO"/>
                </w:rPr>
                <w:alias w:val="Title"/>
                <w:id w:val="541102321"/>
                <w:placeholder>
                  <w:docPart w:val="7F9FB021CBF5452296A88CEA65487FF6"/>
                </w:placeholder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/>
              <w:sdtContent>
                <w:r w:rsidR="004C348C" w:rsidRPr="00E93E70">
                  <w:rPr>
                    <w:rFonts w:ascii="Arial Narrow" w:hAnsi="Arial Narrow"/>
                    <w:bCs w:val="0"/>
                    <w:color w:val="3B3838" w:themeColor="background2" w:themeShade="40"/>
                    <w:sz w:val="48"/>
                    <w:lang w:val="es-DO"/>
                  </w:rPr>
                  <w:t>FICHA TÉCNICA</w:t>
                </w:r>
              </w:sdtContent>
            </w:sdt>
          </w:p>
        </w:tc>
      </w:tr>
      <w:tr w:rsidR="004C348C" w:rsidRPr="00E93E70" w14:paraId="6C212432" w14:textId="77777777" w:rsidTr="002C1C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0" w:type="pct"/>
          </w:tcPr>
          <w:p w14:paraId="2C22A0C8" w14:textId="77777777" w:rsidR="004C348C" w:rsidRPr="00E93E70" w:rsidRDefault="004C348C" w:rsidP="002C1C65">
            <w:pPr>
              <w:pStyle w:val="NoSpacing"/>
              <w:jc w:val="center"/>
              <w:rPr>
                <w:rFonts w:ascii="Arial Narrow" w:hAnsi="Arial Narrow"/>
                <w:bCs w:val="0"/>
                <w:color w:val="3B3838" w:themeColor="background2" w:themeShade="40"/>
                <w:sz w:val="24"/>
                <w:szCs w:val="24"/>
                <w:lang w:val="es-DO"/>
              </w:rPr>
            </w:pPr>
            <w:r w:rsidRPr="00E93E70">
              <w:rPr>
                <w:rFonts w:ascii="Arial Narrow" w:hAnsi="Arial Narrow"/>
                <w:bCs w:val="0"/>
                <w:color w:val="3B3838" w:themeColor="background2" w:themeShade="40"/>
                <w:sz w:val="24"/>
                <w:szCs w:val="24"/>
                <w:lang w:val="es-DO"/>
              </w:rPr>
              <w:t>Imagen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50" w:type="pct"/>
            <w:vAlign w:val="center"/>
          </w:tcPr>
          <w:p w14:paraId="477EF245" w14:textId="77777777" w:rsidR="004C348C" w:rsidRPr="00E93E70" w:rsidRDefault="00003382" w:rsidP="002C1C65">
            <w:pPr>
              <w:jc w:val="center"/>
              <w:rPr>
                <w:rFonts w:ascii="Arial Narrow" w:hAnsi="Arial Narrow"/>
                <w:bCs w:val="0"/>
                <w:color w:val="3B3838" w:themeColor="background2" w:themeShade="40"/>
                <w:sz w:val="24"/>
                <w:szCs w:val="24"/>
                <w:lang w:val="es-DO"/>
              </w:rPr>
            </w:pPr>
            <w:r w:rsidRPr="00E93E70">
              <w:rPr>
                <w:rFonts w:ascii="Arial Narrow" w:hAnsi="Arial Narrow"/>
                <w:bCs w:val="0"/>
                <w:color w:val="3B3838" w:themeColor="background2" w:themeShade="40"/>
                <w:sz w:val="24"/>
                <w:szCs w:val="24"/>
                <w:lang w:val="es-DO"/>
              </w:rPr>
              <w:t>Proveedor</w:t>
            </w:r>
          </w:p>
        </w:tc>
      </w:tr>
      <w:tr w:rsidR="00003382" w:rsidRPr="00E93E70" w14:paraId="26C4CAAA" w14:textId="77777777" w:rsidTr="002C1C65">
        <w:trPr>
          <w:trHeight w:val="11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0" w:type="pct"/>
            <w:vMerge w:val="restart"/>
          </w:tcPr>
          <w:p w14:paraId="4E7677EB" w14:textId="77777777" w:rsidR="00003382" w:rsidRPr="00E93E70" w:rsidRDefault="00003382" w:rsidP="002C1C65">
            <w:pPr>
              <w:pStyle w:val="NoSpacing"/>
              <w:jc w:val="center"/>
              <w:rPr>
                <w:rFonts w:ascii="Arial Narrow" w:hAnsi="Arial Narrow"/>
                <w:noProof/>
                <w:color w:val="3B3838" w:themeColor="background2" w:themeShade="40"/>
                <w:lang w:val="es-DO" w:eastAsia="en-US"/>
              </w:rPr>
            </w:pPr>
          </w:p>
          <w:p w14:paraId="31E33FA0" w14:textId="77777777" w:rsidR="00003382" w:rsidRPr="00E93E70" w:rsidRDefault="00003382" w:rsidP="002C1C65">
            <w:pPr>
              <w:pStyle w:val="NoSpacing"/>
              <w:jc w:val="center"/>
              <w:rPr>
                <w:rFonts w:ascii="Arial Narrow" w:hAnsi="Arial Narrow"/>
                <w:noProof/>
                <w:color w:val="3B3838" w:themeColor="background2" w:themeShade="40"/>
                <w:lang w:val="es-DO" w:eastAsia="en-US"/>
              </w:rPr>
            </w:pPr>
          </w:p>
          <w:p w14:paraId="760C9B03" w14:textId="77777777" w:rsidR="00003382" w:rsidRPr="00E93E70" w:rsidRDefault="00003382" w:rsidP="002C1C65">
            <w:pPr>
              <w:pStyle w:val="NoSpacing"/>
              <w:jc w:val="center"/>
              <w:rPr>
                <w:rFonts w:ascii="Arial Narrow" w:hAnsi="Arial Narrow"/>
                <w:noProof/>
                <w:color w:val="3B3838" w:themeColor="background2" w:themeShade="40"/>
                <w:lang w:val="es-DO" w:eastAsia="en-US"/>
              </w:rPr>
            </w:pPr>
          </w:p>
          <w:p w14:paraId="5CA3C3A4" w14:textId="77777777" w:rsidR="00003382" w:rsidRPr="00E93E70" w:rsidRDefault="00CA1DA9" w:rsidP="002C1C65">
            <w:pPr>
              <w:pStyle w:val="NoSpacing"/>
              <w:jc w:val="center"/>
              <w:rPr>
                <w:rFonts w:ascii="Arial Narrow" w:hAnsi="Arial Narrow"/>
                <w:b w:val="0"/>
                <w:color w:val="3B3838" w:themeColor="background2" w:themeShade="40"/>
                <w:sz w:val="28"/>
                <w:lang w:val="es-DO"/>
              </w:rPr>
            </w:pPr>
            <w:r w:rsidRPr="00E93E70">
              <w:rPr>
                <w:rFonts w:ascii="Arial Narrow" w:hAnsi="Arial Narrow"/>
                <w:noProof/>
                <w:color w:val="3B3838" w:themeColor="background2" w:themeShade="40"/>
                <w:highlight w:val="yellow"/>
                <w:lang w:val="es-DO" w:eastAsia="en-US"/>
              </w:rPr>
              <w:t>COLOCAR IMAGEN</w:t>
            </w:r>
            <w:r w:rsidRPr="00E93E70">
              <w:rPr>
                <w:rFonts w:ascii="Arial Narrow" w:hAnsi="Arial Narrow"/>
                <w:noProof/>
                <w:color w:val="3B3838" w:themeColor="background2" w:themeShade="40"/>
                <w:lang w:val="es-DO" w:eastAsia="en-US"/>
              </w:rPr>
              <w:t xml:space="preserve">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50" w:type="pct"/>
            <w:tcBorders>
              <w:bottom w:val="single" w:sz="4" w:space="0" w:color="7F7F7F" w:themeColor="text1" w:themeTint="80"/>
            </w:tcBorders>
          </w:tcPr>
          <w:p w14:paraId="119546AB" w14:textId="77777777" w:rsidR="00003382" w:rsidRPr="00E93E70" w:rsidRDefault="00CA1DA9" w:rsidP="002C1C65">
            <w:pPr>
              <w:jc w:val="center"/>
              <w:rPr>
                <w:rFonts w:ascii="Arial Narrow" w:hAnsi="Arial Narrow"/>
                <w:noProof/>
                <w:color w:val="3B3838" w:themeColor="background2" w:themeShade="40"/>
                <w:lang w:val="es-DO" w:eastAsia="en-US"/>
              </w:rPr>
            </w:pPr>
            <w:r w:rsidRPr="00E93E70">
              <w:rPr>
                <w:rFonts w:ascii="Arial Narrow" w:hAnsi="Arial Narrow"/>
                <w:noProof/>
                <w:color w:val="3B3838" w:themeColor="background2" w:themeShade="40"/>
                <w:highlight w:val="yellow"/>
                <w:lang w:val="es-DO" w:eastAsia="en-US"/>
              </w:rPr>
              <w:t>Completar</w:t>
            </w:r>
          </w:p>
        </w:tc>
      </w:tr>
      <w:tr w:rsidR="00003382" w:rsidRPr="00E93E70" w14:paraId="1B717420" w14:textId="77777777" w:rsidTr="002C1C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0" w:type="pct"/>
            <w:vMerge/>
          </w:tcPr>
          <w:p w14:paraId="669FAC9A" w14:textId="77777777" w:rsidR="00003382" w:rsidRPr="00E93E70" w:rsidRDefault="00003382" w:rsidP="002C1C65">
            <w:pPr>
              <w:pStyle w:val="NoSpacing"/>
              <w:jc w:val="center"/>
              <w:rPr>
                <w:rFonts w:ascii="Arial Narrow" w:hAnsi="Arial Narrow"/>
                <w:noProof/>
                <w:color w:val="3B3838" w:themeColor="background2" w:themeShade="40"/>
                <w:lang w:val="es-DO" w:eastAsia="en-US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50" w:type="pct"/>
          </w:tcPr>
          <w:p w14:paraId="16AD8FC7" w14:textId="77777777" w:rsidR="00003382" w:rsidRPr="00E93E70" w:rsidRDefault="00FA2B39" w:rsidP="002C1C65">
            <w:pPr>
              <w:jc w:val="center"/>
              <w:rPr>
                <w:rFonts w:ascii="Arial Narrow" w:hAnsi="Arial Narrow"/>
                <w:noProof/>
                <w:color w:val="3B3838" w:themeColor="background2" w:themeShade="40"/>
                <w:sz w:val="24"/>
                <w:szCs w:val="24"/>
                <w:lang w:val="es-DO" w:eastAsia="en-US"/>
              </w:rPr>
            </w:pPr>
            <w:r w:rsidRPr="00E93E70">
              <w:rPr>
                <w:rFonts w:ascii="Arial Narrow" w:hAnsi="Arial Narrow"/>
                <w:bCs w:val="0"/>
                <w:color w:val="3B3838" w:themeColor="background2" w:themeShade="40"/>
                <w:sz w:val="24"/>
                <w:szCs w:val="24"/>
                <w:lang w:val="es-DO"/>
              </w:rPr>
              <w:t>Lote</w:t>
            </w:r>
          </w:p>
        </w:tc>
      </w:tr>
      <w:tr w:rsidR="00003382" w:rsidRPr="00E93E70" w14:paraId="7FA212DF" w14:textId="77777777" w:rsidTr="00003382">
        <w:trPr>
          <w:trHeight w:val="9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0" w:type="pct"/>
            <w:vMerge/>
          </w:tcPr>
          <w:p w14:paraId="6A80B741" w14:textId="77777777" w:rsidR="00003382" w:rsidRPr="00E93E70" w:rsidRDefault="00003382" w:rsidP="002C1C65">
            <w:pPr>
              <w:pStyle w:val="NoSpacing"/>
              <w:jc w:val="center"/>
              <w:rPr>
                <w:rFonts w:ascii="Arial Narrow" w:hAnsi="Arial Narrow"/>
                <w:noProof/>
                <w:color w:val="3B3838" w:themeColor="background2" w:themeShade="40"/>
                <w:lang w:val="es-DO" w:eastAsia="en-US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50" w:type="pct"/>
            <w:tcBorders>
              <w:bottom w:val="single" w:sz="4" w:space="0" w:color="7F7F7F" w:themeColor="text1" w:themeTint="80"/>
            </w:tcBorders>
          </w:tcPr>
          <w:p w14:paraId="67032B54" w14:textId="77777777" w:rsidR="00003382" w:rsidRPr="00E93E70" w:rsidRDefault="00CA1DA9" w:rsidP="002C1C65">
            <w:pPr>
              <w:jc w:val="center"/>
              <w:rPr>
                <w:rFonts w:ascii="Arial Narrow" w:hAnsi="Arial Narrow"/>
                <w:noProof/>
                <w:color w:val="3B3838" w:themeColor="background2" w:themeShade="40"/>
                <w:sz w:val="24"/>
                <w:szCs w:val="24"/>
                <w:lang w:val="es-DO" w:eastAsia="en-US"/>
              </w:rPr>
            </w:pPr>
            <w:r w:rsidRPr="00E93E70">
              <w:rPr>
                <w:rFonts w:ascii="Arial Narrow" w:hAnsi="Arial Narrow"/>
                <w:noProof/>
                <w:color w:val="3B3838" w:themeColor="background2" w:themeShade="40"/>
                <w:highlight w:val="yellow"/>
                <w:lang w:val="es-DO" w:eastAsia="en-US"/>
              </w:rPr>
              <w:t>Completar</w:t>
            </w:r>
          </w:p>
        </w:tc>
      </w:tr>
      <w:tr w:rsidR="00003382" w:rsidRPr="00E93E70" w14:paraId="775D39C6" w14:textId="77777777" w:rsidTr="000033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0" w:type="pct"/>
            <w:vMerge/>
          </w:tcPr>
          <w:p w14:paraId="07BB01A8" w14:textId="77777777" w:rsidR="00003382" w:rsidRPr="00E93E70" w:rsidRDefault="00003382" w:rsidP="002C1C65">
            <w:pPr>
              <w:pStyle w:val="NoSpacing"/>
              <w:jc w:val="center"/>
              <w:rPr>
                <w:rFonts w:ascii="Arial Narrow" w:hAnsi="Arial Narrow"/>
                <w:noProof/>
                <w:color w:val="3B3838" w:themeColor="background2" w:themeShade="40"/>
                <w:lang w:val="es-DO" w:eastAsia="en-US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50" w:type="pct"/>
          </w:tcPr>
          <w:p w14:paraId="2C3B3B43" w14:textId="77777777" w:rsidR="00003382" w:rsidRPr="00E93E70" w:rsidRDefault="00FA2B39" w:rsidP="00A70297">
            <w:pPr>
              <w:jc w:val="center"/>
              <w:rPr>
                <w:rFonts w:ascii="Arial Narrow" w:hAnsi="Arial Narrow"/>
                <w:noProof/>
                <w:color w:val="3B3838" w:themeColor="background2" w:themeShade="40"/>
                <w:sz w:val="24"/>
                <w:szCs w:val="24"/>
                <w:lang w:val="es-DO" w:eastAsia="en-US"/>
              </w:rPr>
            </w:pPr>
            <w:r w:rsidRPr="00E93E70">
              <w:rPr>
                <w:rFonts w:ascii="Arial Narrow" w:hAnsi="Arial Narrow"/>
                <w:bCs w:val="0"/>
                <w:color w:val="3B3838" w:themeColor="background2" w:themeShade="40"/>
                <w:sz w:val="24"/>
                <w:szCs w:val="24"/>
                <w:lang w:val="es-DO"/>
              </w:rPr>
              <w:t>No. de Ítem</w:t>
            </w:r>
          </w:p>
        </w:tc>
      </w:tr>
      <w:tr w:rsidR="00003382" w:rsidRPr="00E93E70" w14:paraId="6CDA76A1" w14:textId="77777777" w:rsidTr="00003382">
        <w:trPr>
          <w:trHeight w:val="15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0" w:type="pct"/>
            <w:vMerge/>
          </w:tcPr>
          <w:p w14:paraId="4E7E6939" w14:textId="77777777" w:rsidR="00003382" w:rsidRPr="00E93E70" w:rsidRDefault="00003382" w:rsidP="002C1C65">
            <w:pPr>
              <w:pStyle w:val="NoSpacing"/>
              <w:jc w:val="center"/>
              <w:rPr>
                <w:rFonts w:ascii="Arial Narrow" w:hAnsi="Arial Narrow"/>
                <w:noProof/>
                <w:color w:val="3B3838" w:themeColor="background2" w:themeShade="40"/>
                <w:lang w:val="es-DO" w:eastAsia="en-US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50" w:type="pct"/>
            <w:tcBorders>
              <w:bottom w:val="single" w:sz="4" w:space="0" w:color="7F7F7F" w:themeColor="text1" w:themeTint="80"/>
            </w:tcBorders>
          </w:tcPr>
          <w:p w14:paraId="62979921" w14:textId="77777777" w:rsidR="00003382" w:rsidRPr="00E93E70" w:rsidRDefault="00CA1DA9" w:rsidP="002C1C65">
            <w:pPr>
              <w:jc w:val="center"/>
              <w:rPr>
                <w:rFonts w:ascii="Arial Narrow" w:hAnsi="Arial Narrow"/>
                <w:noProof/>
                <w:color w:val="3B3838" w:themeColor="background2" w:themeShade="40"/>
                <w:sz w:val="24"/>
                <w:szCs w:val="24"/>
                <w:lang w:val="es-DO" w:eastAsia="en-US"/>
              </w:rPr>
            </w:pPr>
            <w:r w:rsidRPr="00E93E70">
              <w:rPr>
                <w:rFonts w:ascii="Arial Narrow" w:hAnsi="Arial Narrow"/>
                <w:noProof/>
                <w:color w:val="3B3838" w:themeColor="background2" w:themeShade="40"/>
                <w:highlight w:val="yellow"/>
                <w:lang w:val="es-DO" w:eastAsia="en-US"/>
              </w:rPr>
              <w:t>Completar</w:t>
            </w:r>
          </w:p>
        </w:tc>
      </w:tr>
      <w:tr w:rsidR="00003382" w:rsidRPr="00E93E70" w14:paraId="1094CA9F" w14:textId="77777777" w:rsidTr="000033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0" w:type="pct"/>
            <w:vMerge/>
          </w:tcPr>
          <w:p w14:paraId="1405F10F" w14:textId="77777777" w:rsidR="00003382" w:rsidRPr="00E93E70" w:rsidRDefault="00003382" w:rsidP="002C1C65">
            <w:pPr>
              <w:pStyle w:val="NoSpacing"/>
              <w:jc w:val="center"/>
              <w:rPr>
                <w:rFonts w:ascii="Arial Narrow" w:hAnsi="Arial Narrow"/>
                <w:noProof/>
                <w:color w:val="3B3838" w:themeColor="background2" w:themeShade="40"/>
                <w:lang w:val="es-DO" w:eastAsia="en-US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50" w:type="pct"/>
          </w:tcPr>
          <w:p w14:paraId="42FD7596" w14:textId="77777777" w:rsidR="00003382" w:rsidRPr="00E93E70" w:rsidRDefault="00003382" w:rsidP="002C1C65">
            <w:pPr>
              <w:jc w:val="center"/>
              <w:rPr>
                <w:rFonts w:ascii="Arial Narrow" w:hAnsi="Arial Narrow"/>
                <w:noProof/>
                <w:color w:val="3B3838" w:themeColor="background2" w:themeShade="40"/>
                <w:sz w:val="24"/>
                <w:szCs w:val="24"/>
                <w:lang w:val="es-DO" w:eastAsia="en-US"/>
              </w:rPr>
            </w:pPr>
            <w:r w:rsidRPr="00E93E70">
              <w:rPr>
                <w:rFonts w:ascii="Arial Narrow" w:hAnsi="Arial Narrow"/>
                <w:color w:val="3B3838" w:themeColor="background2" w:themeShade="40"/>
                <w:kern w:val="0"/>
                <w:sz w:val="24"/>
                <w:szCs w:val="24"/>
                <w:lang w:val="es-DO"/>
                <w14:ligatures w14:val="none"/>
              </w:rPr>
              <w:t>Disponibilidad</w:t>
            </w:r>
          </w:p>
        </w:tc>
      </w:tr>
      <w:tr w:rsidR="00003382" w:rsidRPr="00E93E70" w14:paraId="692E0143" w14:textId="77777777" w:rsidTr="00003382">
        <w:trPr>
          <w:trHeight w:val="1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0" w:type="pct"/>
            <w:vMerge/>
            <w:tcBorders>
              <w:bottom w:val="single" w:sz="4" w:space="0" w:color="7F7F7F" w:themeColor="text1" w:themeTint="80"/>
            </w:tcBorders>
          </w:tcPr>
          <w:p w14:paraId="372DE20C" w14:textId="77777777" w:rsidR="00003382" w:rsidRPr="00E93E70" w:rsidRDefault="00003382" w:rsidP="002C1C65">
            <w:pPr>
              <w:pStyle w:val="NoSpacing"/>
              <w:jc w:val="center"/>
              <w:rPr>
                <w:rFonts w:ascii="Arial Narrow" w:hAnsi="Arial Narrow"/>
                <w:noProof/>
                <w:color w:val="3B3838" w:themeColor="background2" w:themeShade="40"/>
                <w:lang w:val="es-DO" w:eastAsia="en-US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50" w:type="pct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7645A73F" w14:textId="77777777" w:rsidR="00003382" w:rsidRPr="00E93E70" w:rsidRDefault="00CA1DA9" w:rsidP="002C1C65">
            <w:pPr>
              <w:jc w:val="center"/>
              <w:rPr>
                <w:rFonts w:ascii="Arial Narrow" w:hAnsi="Arial Narrow"/>
                <w:color w:val="3B3838" w:themeColor="background2" w:themeShade="40"/>
                <w:kern w:val="0"/>
                <w:sz w:val="24"/>
                <w:szCs w:val="24"/>
                <w:lang w:val="es-DO"/>
                <w14:ligatures w14:val="none"/>
              </w:rPr>
            </w:pPr>
            <w:r w:rsidRPr="00E93E70">
              <w:rPr>
                <w:rFonts w:ascii="Arial Narrow" w:hAnsi="Arial Narrow"/>
                <w:noProof/>
                <w:color w:val="3B3838" w:themeColor="background2" w:themeShade="40"/>
                <w:highlight w:val="yellow"/>
                <w:lang w:val="es-DO" w:eastAsia="en-US"/>
              </w:rPr>
              <w:t>Completar</w:t>
            </w:r>
          </w:p>
        </w:tc>
      </w:tr>
      <w:tr w:rsidR="004C348C" w:rsidRPr="00E93E70" w14:paraId="76890159" w14:textId="77777777" w:rsidTr="002C1C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0" w:type="pct"/>
          </w:tcPr>
          <w:p w14:paraId="24F35E67" w14:textId="77777777" w:rsidR="004C348C" w:rsidRPr="00E93E70" w:rsidRDefault="004C348C" w:rsidP="004C348C">
            <w:pPr>
              <w:pStyle w:val="NoSpacing"/>
              <w:jc w:val="center"/>
              <w:rPr>
                <w:rFonts w:ascii="Arial Narrow" w:hAnsi="Arial Narrow"/>
                <w:color w:val="3B3838" w:themeColor="background2" w:themeShade="40"/>
                <w:sz w:val="32"/>
                <w:szCs w:val="32"/>
                <w:lang w:val="es-DO"/>
              </w:rPr>
            </w:pPr>
            <w:r w:rsidRPr="00E93E70">
              <w:rPr>
                <w:rFonts w:ascii="Arial Narrow" w:hAnsi="Arial Narrow"/>
                <w:color w:val="3B3838" w:themeColor="background2" w:themeShade="40"/>
                <w:kern w:val="0"/>
                <w:sz w:val="24"/>
                <w:szCs w:val="24"/>
                <w:lang w:val="es-DO"/>
                <w14:ligatures w14:val="none"/>
              </w:rPr>
              <w:t>Especificaciones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50" w:type="pct"/>
          </w:tcPr>
          <w:p w14:paraId="277960F3" w14:textId="77777777" w:rsidR="004C348C" w:rsidRPr="00E93E70" w:rsidRDefault="004C348C" w:rsidP="002C1C65">
            <w:pPr>
              <w:pStyle w:val="NoSpacing"/>
              <w:jc w:val="center"/>
              <w:rPr>
                <w:rFonts w:ascii="Arial Narrow" w:hAnsi="Arial Narrow"/>
                <w:color w:val="3B3838" w:themeColor="background2" w:themeShade="40"/>
                <w:kern w:val="0"/>
                <w:sz w:val="24"/>
                <w:szCs w:val="24"/>
                <w:lang w:val="es-DO"/>
                <w14:ligatures w14:val="none"/>
              </w:rPr>
            </w:pPr>
            <w:r w:rsidRPr="00E93E70">
              <w:rPr>
                <w:rFonts w:ascii="Arial Narrow" w:hAnsi="Arial Narrow"/>
                <w:color w:val="3B3838" w:themeColor="background2" w:themeShade="40"/>
                <w:kern w:val="0"/>
                <w:sz w:val="24"/>
                <w:szCs w:val="24"/>
                <w:lang w:val="es-DO"/>
                <w14:ligatures w14:val="none"/>
              </w:rPr>
              <w:t>Tiempo de Garantía</w:t>
            </w:r>
          </w:p>
        </w:tc>
      </w:tr>
      <w:tr w:rsidR="004C348C" w:rsidRPr="00E93E70" w14:paraId="1BE1422B" w14:textId="77777777" w:rsidTr="003D5198">
        <w:trPr>
          <w:trHeight w:val="16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0" w:type="pct"/>
            <w:vMerge w:val="restart"/>
          </w:tcPr>
          <w:p w14:paraId="0105A095" w14:textId="77777777" w:rsidR="004C348C" w:rsidRPr="00E93E70" w:rsidRDefault="004C348C" w:rsidP="004C348C">
            <w:pPr>
              <w:pStyle w:val="NoSpacing"/>
              <w:numPr>
                <w:ilvl w:val="0"/>
                <w:numId w:val="2"/>
              </w:numPr>
              <w:spacing w:line="360" w:lineRule="auto"/>
              <w:rPr>
                <w:rFonts w:ascii="Arial Narrow" w:hAnsi="Arial Narrow"/>
                <w:color w:val="3B3838" w:themeColor="background2" w:themeShade="40"/>
                <w:sz w:val="26"/>
                <w:szCs w:val="26"/>
                <w:highlight w:val="yellow"/>
                <w:lang w:val="es-DO"/>
              </w:rPr>
            </w:pPr>
            <w:r w:rsidRPr="00E93E70">
              <w:rPr>
                <w:rFonts w:ascii="Arial Narrow" w:hAnsi="Arial Narrow"/>
                <w:color w:val="3B3838" w:themeColor="background2" w:themeShade="40"/>
                <w:sz w:val="26"/>
                <w:szCs w:val="26"/>
                <w:highlight w:val="yellow"/>
                <w:lang w:val="es-DO"/>
              </w:rPr>
              <w:t>Color</w:t>
            </w:r>
          </w:p>
          <w:p w14:paraId="4FEE214F" w14:textId="77777777" w:rsidR="004C348C" w:rsidRPr="00E93E70" w:rsidRDefault="004C348C" w:rsidP="004C348C">
            <w:pPr>
              <w:pStyle w:val="NoSpacing"/>
              <w:numPr>
                <w:ilvl w:val="0"/>
                <w:numId w:val="2"/>
              </w:numPr>
              <w:spacing w:line="360" w:lineRule="auto"/>
              <w:rPr>
                <w:rFonts w:ascii="Arial Narrow" w:hAnsi="Arial Narrow"/>
                <w:color w:val="3B3838" w:themeColor="background2" w:themeShade="40"/>
                <w:sz w:val="26"/>
                <w:szCs w:val="26"/>
                <w:highlight w:val="yellow"/>
                <w:lang w:val="es-DO"/>
              </w:rPr>
            </w:pPr>
            <w:r w:rsidRPr="00E93E70">
              <w:rPr>
                <w:rFonts w:ascii="Arial Narrow" w:hAnsi="Arial Narrow"/>
                <w:color w:val="3B3838" w:themeColor="background2" w:themeShade="40"/>
                <w:sz w:val="26"/>
                <w:szCs w:val="26"/>
                <w:highlight w:val="yellow"/>
                <w:lang w:val="es-DO"/>
              </w:rPr>
              <w:t>Dimensión</w:t>
            </w:r>
          </w:p>
          <w:p w14:paraId="7D80C1D7" w14:textId="77777777" w:rsidR="004C348C" w:rsidRPr="00E93E70" w:rsidRDefault="004C348C" w:rsidP="004C348C">
            <w:pPr>
              <w:pStyle w:val="NoSpacing"/>
              <w:numPr>
                <w:ilvl w:val="0"/>
                <w:numId w:val="2"/>
              </w:numPr>
              <w:spacing w:line="360" w:lineRule="auto"/>
              <w:rPr>
                <w:rFonts w:ascii="Arial Narrow" w:hAnsi="Arial Narrow"/>
                <w:color w:val="3B3838" w:themeColor="background2" w:themeShade="40"/>
                <w:sz w:val="26"/>
                <w:szCs w:val="26"/>
                <w:highlight w:val="yellow"/>
                <w:lang w:val="es-DO"/>
              </w:rPr>
            </w:pPr>
            <w:r w:rsidRPr="00E93E70">
              <w:rPr>
                <w:rFonts w:ascii="Arial Narrow" w:hAnsi="Arial Narrow"/>
                <w:color w:val="3B3838" w:themeColor="background2" w:themeShade="40"/>
                <w:sz w:val="26"/>
                <w:szCs w:val="26"/>
                <w:highlight w:val="yellow"/>
                <w:lang w:val="es-DO"/>
              </w:rPr>
              <w:t>Material</w:t>
            </w:r>
          </w:p>
          <w:p w14:paraId="4F996139" w14:textId="77777777" w:rsidR="004C348C" w:rsidRPr="00E93E70" w:rsidRDefault="004C348C" w:rsidP="004C348C">
            <w:pPr>
              <w:pStyle w:val="NoSpacing"/>
              <w:numPr>
                <w:ilvl w:val="0"/>
                <w:numId w:val="2"/>
              </w:numPr>
              <w:spacing w:line="360" w:lineRule="auto"/>
              <w:rPr>
                <w:rFonts w:ascii="Arial Narrow" w:hAnsi="Arial Narrow"/>
                <w:color w:val="3B3838" w:themeColor="background2" w:themeShade="40"/>
                <w:sz w:val="26"/>
                <w:szCs w:val="26"/>
                <w:highlight w:val="yellow"/>
                <w:lang w:val="es-DO"/>
              </w:rPr>
            </w:pPr>
            <w:r w:rsidRPr="00E93E70">
              <w:rPr>
                <w:rFonts w:ascii="Arial Narrow" w:hAnsi="Arial Narrow"/>
                <w:color w:val="3B3838" w:themeColor="background2" w:themeShade="40"/>
                <w:sz w:val="26"/>
                <w:szCs w:val="26"/>
                <w:highlight w:val="yellow"/>
                <w:lang w:val="es-DO"/>
              </w:rPr>
              <w:t>Otros</w:t>
            </w:r>
          </w:p>
          <w:p w14:paraId="4A3394F5" w14:textId="77777777" w:rsidR="004C348C" w:rsidRPr="00E93E70" w:rsidRDefault="004C348C" w:rsidP="00E93E70">
            <w:pPr>
              <w:pStyle w:val="NoSpacing"/>
              <w:spacing w:line="360" w:lineRule="auto"/>
              <w:ind w:left="720"/>
              <w:rPr>
                <w:rFonts w:ascii="Arial Narrow" w:hAnsi="Arial Narrow"/>
                <w:color w:val="3B3838" w:themeColor="background2" w:themeShade="40"/>
                <w:sz w:val="26"/>
                <w:szCs w:val="26"/>
                <w:lang w:val="es-DO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50" w:type="pct"/>
            <w:tcBorders>
              <w:top w:val="single" w:sz="4" w:space="0" w:color="7F7F7F" w:themeColor="text1" w:themeTint="80"/>
            </w:tcBorders>
          </w:tcPr>
          <w:p w14:paraId="37E65F42" w14:textId="77777777" w:rsidR="004C348C" w:rsidRPr="00E93E70" w:rsidRDefault="00CA1DA9" w:rsidP="002C1C65">
            <w:pPr>
              <w:pStyle w:val="NoSpacing"/>
              <w:spacing w:line="360" w:lineRule="auto"/>
              <w:jc w:val="center"/>
              <w:rPr>
                <w:rFonts w:ascii="Arial Narrow" w:eastAsiaTheme="majorEastAsia" w:hAnsi="Arial Narrow" w:cstheme="majorBidi"/>
                <w:color w:val="3B3838" w:themeColor="background2" w:themeShade="40"/>
                <w:sz w:val="24"/>
                <w:szCs w:val="24"/>
                <w:lang w:val="es-DO"/>
              </w:rPr>
            </w:pPr>
            <w:r w:rsidRPr="00E93E70">
              <w:rPr>
                <w:rFonts w:ascii="Arial Narrow" w:hAnsi="Arial Narrow"/>
                <w:noProof/>
                <w:color w:val="3B3838" w:themeColor="background2" w:themeShade="40"/>
                <w:highlight w:val="yellow"/>
                <w:lang w:val="es-DO" w:eastAsia="en-US"/>
              </w:rPr>
              <w:t>Completar</w:t>
            </w:r>
          </w:p>
        </w:tc>
      </w:tr>
      <w:tr w:rsidR="004C348C" w:rsidRPr="00E93E70" w14:paraId="4FD76B55" w14:textId="77777777" w:rsidTr="004C34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0" w:type="pct"/>
            <w:vMerge/>
          </w:tcPr>
          <w:p w14:paraId="2BB42145" w14:textId="77777777" w:rsidR="004C348C" w:rsidRPr="00E93E70" w:rsidRDefault="004C348C" w:rsidP="004C348C">
            <w:pPr>
              <w:pStyle w:val="NoSpacing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 Narrow" w:hAnsi="Arial Narrow"/>
                <w:color w:val="3B3838" w:themeColor="background2" w:themeShade="40"/>
                <w:sz w:val="26"/>
                <w:szCs w:val="26"/>
                <w:lang w:val="es-DO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50" w:type="pct"/>
          </w:tcPr>
          <w:p w14:paraId="386D3001" w14:textId="77777777" w:rsidR="004C348C" w:rsidRPr="00E93E70" w:rsidRDefault="004C348C" w:rsidP="002C1C65">
            <w:pPr>
              <w:pStyle w:val="NoSpacing"/>
              <w:spacing w:line="360" w:lineRule="auto"/>
              <w:jc w:val="center"/>
              <w:rPr>
                <w:rFonts w:ascii="Arial Narrow" w:eastAsiaTheme="majorEastAsia" w:hAnsi="Arial Narrow" w:cstheme="majorBidi"/>
                <w:color w:val="3B3838" w:themeColor="background2" w:themeShade="40"/>
                <w:sz w:val="24"/>
                <w:szCs w:val="24"/>
                <w:lang w:val="es-DO"/>
              </w:rPr>
            </w:pPr>
            <w:r w:rsidRPr="00E93E70">
              <w:rPr>
                <w:rFonts w:ascii="Arial Narrow" w:hAnsi="Arial Narrow"/>
                <w:color w:val="3B3838" w:themeColor="background2" w:themeShade="40"/>
                <w:kern w:val="0"/>
                <w:sz w:val="24"/>
                <w:szCs w:val="24"/>
                <w:lang w:val="es-DO"/>
                <w14:ligatures w14:val="none"/>
              </w:rPr>
              <w:t>No. De Cotización de Referencia</w:t>
            </w:r>
          </w:p>
        </w:tc>
      </w:tr>
      <w:tr w:rsidR="004C348C" w:rsidRPr="00E93E70" w14:paraId="4986AF70" w14:textId="77777777" w:rsidTr="004C348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1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0" w:type="pct"/>
            <w:vMerge/>
          </w:tcPr>
          <w:p w14:paraId="163D74F9" w14:textId="77777777" w:rsidR="004C348C" w:rsidRPr="00E93E70" w:rsidRDefault="004C348C" w:rsidP="004C348C">
            <w:pPr>
              <w:pStyle w:val="NoSpacing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 Narrow" w:hAnsi="Arial Narrow"/>
                <w:color w:val="3B3838" w:themeColor="background2" w:themeShade="40"/>
                <w:sz w:val="26"/>
                <w:szCs w:val="26"/>
                <w:lang w:val="es-DO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50" w:type="pct"/>
          </w:tcPr>
          <w:p w14:paraId="4EBD26CF" w14:textId="77777777" w:rsidR="004C348C" w:rsidRPr="00E93E70" w:rsidRDefault="00CA1DA9" w:rsidP="002C1C65">
            <w:pPr>
              <w:pStyle w:val="NoSpacing"/>
              <w:spacing w:line="360" w:lineRule="auto"/>
              <w:jc w:val="center"/>
              <w:rPr>
                <w:rFonts w:ascii="Arial Narrow" w:eastAsiaTheme="majorEastAsia" w:hAnsi="Arial Narrow" w:cstheme="majorBidi"/>
                <w:color w:val="3B3838" w:themeColor="background2" w:themeShade="40"/>
                <w:sz w:val="26"/>
                <w:szCs w:val="26"/>
                <w:lang w:val="es-DO"/>
              </w:rPr>
            </w:pPr>
            <w:r w:rsidRPr="00E93E70">
              <w:rPr>
                <w:rFonts w:ascii="Arial Narrow" w:hAnsi="Arial Narrow"/>
                <w:noProof/>
                <w:color w:val="3B3838" w:themeColor="background2" w:themeShade="40"/>
                <w:highlight w:val="yellow"/>
                <w:lang w:val="es-DO" w:eastAsia="en-US"/>
              </w:rPr>
              <w:t>Completar</w:t>
            </w:r>
          </w:p>
        </w:tc>
      </w:tr>
    </w:tbl>
    <w:p w14:paraId="4F05262A" w14:textId="77777777" w:rsidR="00B179C1" w:rsidRPr="004C348C" w:rsidRDefault="00B179C1">
      <w:pPr>
        <w:rPr>
          <w:lang w:val="es-DO"/>
        </w:rPr>
      </w:pPr>
    </w:p>
    <w:sectPr w:rsidR="00B179C1" w:rsidRPr="004C348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72641"/>
    <w:multiLevelType w:val="hybridMultilevel"/>
    <w:tmpl w:val="94C01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894EF2"/>
    <w:multiLevelType w:val="hybridMultilevel"/>
    <w:tmpl w:val="B6D6A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4456958">
    <w:abstractNumId w:val="0"/>
  </w:num>
  <w:num w:numId="2" w16cid:durableId="4176063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48C"/>
    <w:rsid w:val="00003382"/>
    <w:rsid w:val="0007778A"/>
    <w:rsid w:val="000D5615"/>
    <w:rsid w:val="000E4209"/>
    <w:rsid w:val="004C348C"/>
    <w:rsid w:val="00A70297"/>
    <w:rsid w:val="00B179C1"/>
    <w:rsid w:val="00CA1DA9"/>
    <w:rsid w:val="00D5785F"/>
    <w:rsid w:val="00E4753E"/>
    <w:rsid w:val="00E93E70"/>
    <w:rsid w:val="00FA2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DC67348"/>
  <w15:chartTrackingRefBased/>
  <w15:docId w15:val="{92A6C2AC-D323-450E-BBC2-E6985DDE4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348C"/>
    <w:pPr>
      <w:spacing w:after="180" w:line="264" w:lineRule="auto"/>
    </w:pPr>
    <w:rPr>
      <w:rFonts w:cs="Times New Roman"/>
      <w:kern w:val="24"/>
      <w:sz w:val="23"/>
      <w:szCs w:val="20"/>
      <w:lang w:eastAsia="ja-JP"/>
      <w14:ligatures w14:val="standardContextual"/>
    </w:rPr>
  </w:style>
  <w:style w:type="paragraph" w:styleId="Heading4">
    <w:name w:val="heading 4"/>
    <w:basedOn w:val="Normal"/>
    <w:next w:val="Normal"/>
    <w:link w:val="Heading4Char"/>
    <w:autoRedefine/>
    <w:qFormat/>
    <w:rsid w:val="00D5785F"/>
    <w:pPr>
      <w:keepNext/>
      <w:autoSpaceDE w:val="0"/>
      <w:autoSpaceDN w:val="0"/>
      <w:adjustRightInd w:val="0"/>
      <w:spacing w:after="0" w:line="240" w:lineRule="auto"/>
      <w:outlineLvl w:val="3"/>
    </w:pPr>
    <w:rPr>
      <w:rFonts w:ascii="Arial Narrow" w:hAnsi="Arial Narrow"/>
      <w:b/>
      <w:szCs w:val="24"/>
      <w:lang w:eastAsia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5785F"/>
    <w:rPr>
      <w:rFonts w:ascii="Arial Narrow" w:hAnsi="Arial Narrow"/>
      <w:b/>
      <w:szCs w:val="24"/>
      <w:lang w:eastAsia="es-ES"/>
    </w:rPr>
  </w:style>
  <w:style w:type="paragraph" w:styleId="NoSpacing">
    <w:name w:val="No Spacing"/>
    <w:basedOn w:val="Normal"/>
    <w:uiPriority w:val="99"/>
    <w:qFormat/>
    <w:rsid w:val="004C348C"/>
    <w:pPr>
      <w:spacing w:after="0" w:line="240" w:lineRule="auto"/>
    </w:pPr>
  </w:style>
  <w:style w:type="table" w:styleId="PlainTable2">
    <w:name w:val="Plain Table 2"/>
    <w:basedOn w:val="TableNormal"/>
    <w:uiPriority w:val="42"/>
    <w:rsid w:val="004C348C"/>
    <w:pPr>
      <w:spacing w:after="0" w:line="240" w:lineRule="auto"/>
    </w:pPr>
    <w:rPr>
      <w:rFonts w:cs="Times New Roman"/>
      <w:kern w:val="24"/>
      <w:sz w:val="23"/>
      <w:szCs w:val="20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F9FB021CBF5452296A88CEA65487F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6E090E-6DE5-4659-91E2-38B3199586A4}"/>
      </w:docPartPr>
      <w:docPartBody>
        <w:p w:rsidR="00F00192" w:rsidRDefault="00E44C61" w:rsidP="00E44C61">
          <w:pPr>
            <w:pStyle w:val="7F9FB021CBF5452296A88CEA65487FF6"/>
          </w:pPr>
          <w:r>
            <w:rPr>
              <w:rFonts w:asciiTheme="majorHAnsi" w:eastAsiaTheme="majorEastAsia" w:hAnsiTheme="majorHAnsi" w:cstheme="majorBidi"/>
              <w:caps/>
              <w:color w:val="44546A" w:themeColor="text2"/>
              <w:sz w:val="110"/>
              <w:szCs w:val="110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C61"/>
    <w:rsid w:val="005967A5"/>
    <w:rsid w:val="00E44C61"/>
    <w:rsid w:val="00F00192"/>
    <w:rsid w:val="00F80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F9FB021CBF5452296A88CEA65487FF6">
    <w:name w:val="7F9FB021CBF5452296A88CEA65487FF6"/>
    <w:rsid w:val="00E44C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FICHA TÉCNICA</vt:lpstr>
    </vt:vector>
  </TitlesOfParts>
  <Company>Dirección Gral. De Impuestos Internos</Company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TÉCNICA</dc:title>
  <dc:subject/>
  <dc:creator>Lianela Rodriguez</dc:creator>
  <cp:keywords/>
  <dc:description/>
  <cp:lastModifiedBy>Yurys Encarnacion S</cp:lastModifiedBy>
  <cp:revision>3</cp:revision>
  <dcterms:created xsi:type="dcterms:W3CDTF">2023-10-02T18:48:00Z</dcterms:created>
  <dcterms:modified xsi:type="dcterms:W3CDTF">2023-10-02T18:55:00Z</dcterms:modified>
</cp:coreProperties>
</file>